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A2014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15360889" wp14:editId="54F229FD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D8518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1A77BDCA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7EB8C093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10C0D193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5034A5C8" w14:textId="6C6D8AF5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CC529F">
        <w:rPr>
          <w:rFonts w:ascii="Arial" w:hAnsi="Arial" w:cs="Arial"/>
          <w:b/>
          <w:bCs/>
          <w:i/>
          <w:iCs/>
          <w:u w:val="single"/>
        </w:rPr>
        <w:t>1</w:t>
      </w:r>
      <w:r w:rsidR="001D2A92">
        <w:rPr>
          <w:rFonts w:ascii="Arial" w:hAnsi="Arial" w:cs="Arial"/>
          <w:b/>
          <w:bCs/>
          <w:i/>
          <w:iCs/>
          <w:u w:val="single"/>
        </w:rPr>
        <w:t>5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CC529F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0EC8B809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4548E498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18768552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15E5560F" w14:textId="6B9D17C7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1D2A92">
        <w:rPr>
          <w:rFonts w:ascii="Arial" w:hAnsi="Arial" w:cs="Arial"/>
          <w:b/>
          <w:i/>
          <w:sz w:val="28"/>
          <w:szCs w:val="28"/>
          <w:u w:val="single"/>
        </w:rPr>
        <w:t>FABIANA DALIARK DA SILVA CASADO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CC529F">
        <w:rPr>
          <w:rFonts w:ascii="Arial" w:hAnsi="Arial" w:cs="Arial"/>
          <w:b/>
          <w:sz w:val="28"/>
          <w:szCs w:val="28"/>
        </w:rPr>
        <w:t>0000</w:t>
      </w:r>
      <w:r w:rsidR="002A6F40">
        <w:rPr>
          <w:rFonts w:ascii="Arial" w:hAnsi="Arial" w:cs="Arial"/>
          <w:b/>
          <w:sz w:val="28"/>
          <w:szCs w:val="28"/>
        </w:rPr>
        <w:t>523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1D2A92">
        <w:rPr>
          <w:rFonts w:ascii="Arial" w:hAnsi="Arial" w:cs="Arial"/>
          <w:b/>
          <w:sz w:val="28"/>
          <w:szCs w:val="28"/>
        </w:rPr>
        <w:t>Professora Polivalente</w:t>
      </w:r>
      <w:r w:rsidRPr="00613CF2">
        <w:rPr>
          <w:rFonts w:ascii="Arial" w:hAnsi="Arial" w:cs="Arial"/>
          <w:sz w:val="28"/>
          <w:szCs w:val="28"/>
        </w:rPr>
        <w:t>,</w:t>
      </w:r>
      <w:r w:rsidR="002A6F40">
        <w:rPr>
          <w:rFonts w:ascii="Arial" w:hAnsi="Arial" w:cs="Arial"/>
          <w:sz w:val="28"/>
          <w:szCs w:val="28"/>
        </w:rPr>
        <w:t xml:space="preserve"> </w:t>
      </w:r>
      <w:r w:rsidR="002A6F40" w:rsidRPr="002A6F40">
        <w:rPr>
          <w:rFonts w:ascii="Arial" w:hAnsi="Arial" w:cs="Arial"/>
          <w:b/>
          <w:bCs/>
          <w:sz w:val="28"/>
          <w:szCs w:val="28"/>
        </w:rPr>
        <w:t>Classe III, Nível “G”</w:t>
      </w:r>
      <w:r w:rsidRPr="00613CF2">
        <w:rPr>
          <w:rFonts w:ascii="Arial" w:hAnsi="Arial" w:cs="Arial"/>
          <w:sz w:val="28"/>
          <w:szCs w:val="28"/>
        </w:rPr>
        <w:t xml:space="preserve"> lotad</w:t>
      </w:r>
      <w:r w:rsidR="00CC529F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CC529F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CC529F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2A6F40">
        <w:rPr>
          <w:rFonts w:ascii="Arial" w:hAnsi="Arial" w:cs="Arial"/>
          <w:b/>
          <w:bCs/>
          <w:sz w:val="28"/>
          <w:szCs w:val="28"/>
          <w:u w:val="single"/>
        </w:rPr>
        <w:t xml:space="preserve">da Emenda Constitucional  nº 41/03 e do art. 40,§ 5º da Constituição Federal 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</w:t>
      </w:r>
      <w:r w:rsidR="00CC529F">
        <w:rPr>
          <w:rFonts w:ascii="Arial" w:hAnsi="Arial" w:cs="Arial"/>
          <w:bCs/>
          <w:sz w:val="28"/>
          <w:szCs w:val="28"/>
        </w:rPr>
        <w:t>integrais</w:t>
      </w:r>
      <w:r w:rsidR="002A6F40">
        <w:rPr>
          <w:rFonts w:ascii="Arial" w:hAnsi="Arial" w:cs="Arial"/>
          <w:bCs/>
          <w:sz w:val="28"/>
          <w:szCs w:val="28"/>
        </w:rPr>
        <w:t xml:space="preserve"> e paridade</w:t>
      </w:r>
      <w:r w:rsidR="00CC529F">
        <w:rPr>
          <w:rFonts w:ascii="Arial" w:hAnsi="Arial" w:cs="Arial"/>
          <w:bCs/>
          <w:sz w:val="28"/>
          <w:szCs w:val="28"/>
        </w:rPr>
        <w:t xml:space="preserve">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="00CC529F">
        <w:rPr>
          <w:rFonts w:ascii="Arial" w:hAnsi="Arial" w:cs="Arial"/>
          <w:bCs/>
          <w:sz w:val="28"/>
          <w:szCs w:val="28"/>
        </w:rPr>
        <w:t xml:space="preserve"> percebida.</w:t>
      </w:r>
    </w:p>
    <w:p w14:paraId="1A234AED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56FE38E4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71D97803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3EDE0E97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64074DA8" w14:textId="77777777" w:rsidR="002A6F40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</w:r>
    </w:p>
    <w:p w14:paraId="7893DCD1" w14:textId="2D710631" w:rsidR="00AE4716" w:rsidRDefault="00AE4716" w:rsidP="002A6F40">
      <w:pPr>
        <w:jc w:val="center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Picuí/PB, em </w:t>
      </w:r>
      <w:r w:rsidR="00CC529F">
        <w:rPr>
          <w:rFonts w:ascii="Arial" w:hAnsi="Arial" w:cs="Arial"/>
          <w:color w:val="000000"/>
          <w:sz w:val="28"/>
        </w:rPr>
        <w:t>31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CC529F">
        <w:rPr>
          <w:rFonts w:ascii="Arial" w:hAnsi="Arial" w:cs="Arial"/>
          <w:color w:val="000000"/>
          <w:sz w:val="28"/>
        </w:rPr>
        <w:t>Julho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CC529F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76267324" w14:textId="77777777" w:rsidR="002A6F40" w:rsidRDefault="002A6F40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07F80872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5168B490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38E3C62A" w14:textId="77777777" w:rsidR="00F34B67" w:rsidRDefault="00F34B67" w:rsidP="00AE4716">
      <w:pPr>
        <w:ind w:left="-567" w:firstLine="567"/>
      </w:pPr>
    </w:p>
    <w:sectPr w:rsidR="00F34B67" w:rsidSect="002A6F40">
      <w:pgSz w:w="11906" w:h="16838"/>
      <w:pgMar w:top="709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D2A92"/>
    <w:rsid w:val="001E46BC"/>
    <w:rsid w:val="0023222C"/>
    <w:rsid w:val="002A6F40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C529F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F680"/>
  <w15:docId w15:val="{6A390291-4E25-49ED-BB02-406D782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52</cp:revision>
  <cp:lastPrinted>2023-07-28T14:13:00Z</cp:lastPrinted>
  <dcterms:created xsi:type="dcterms:W3CDTF">2019-01-07T10:52:00Z</dcterms:created>
  <dcterms:modified xsi:type="dcterms:W3CDTF">2023-07-28T14:13:00Z</dcterms:modified>
</cp:coreProperties>
</file>