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4107E">
        <w:rPr>
          <w:rFonts w:ascii="Arial" w:hAnsi="Arial" w:cs="Arial"/>
          <w:b/>
          <w:bCs/>
          <w:i/>
          <w:iCs/>
          <w:u w:val="single"/>
        </w:rPr>
        <w:t>04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4107E">
        <w:rPr>
          <w:rFonts w:ascii="Arial" w:hAnsi="Arial" w:cs="Arial"/>
          <w:b/>
          <w:bCs/>
          <w:i/>
          <w:iCs/>
          <w:u w:val="single"/>
        </w:rPr>
        <w:t xml:space="preserve">1 </w:t>
      </w:r>
      <w:r>
        <w:rPr>
          <w:rFonts w:ascii="Arial" w:hAnsi="Arial" w:cs="Arial"/>
          <w:b/>
          <w:bCs/>
          <w:i/>
          <w:iCs/>
          <w:u w:val="single"/>
        </w:rPr>
        <w:t>-</w:t>
      </w:r>
      <w:r w:rsidR="0004107E">
        <w:rPr>
          <w:rFonts w:ascii="Arial" w:hAnsi="Arial" w:cs="Arial"/>
          <w:b/>
          <w:bCs/>
          <w:i/>
          <w:iCs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u w:val="single"/>
        </w:rPr>
        <w:t>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04107E">
        <w:rPr>
          <w:rFonts w:ascii="Arial" w:hAnsi="Arial" w:cs="Arial"/>
          <w:b/>
          <w:sz w:val="28"/>
          <w:szCs w:val="28"/>
        </w:rPr>
        <w:t>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04107E">
        <w:rPr>
          <w:rFonts w:ascii="Arial" w:hAnsi="Arial" w:cs="Arial"/>
          <w:i/>
          <w:iCs/>
          <w:sz w:val="28"/>
          <w:szCs w:val="28"/>
        </w:rPr>
        <w:t>proporcionais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04107E">
        <w:rPr>
          <w:rFonts w:ascii="Arial" w:hAnsi="Arial" w:cs="Arial"/>
          <w:b/>
          <w:i/>
          <w:sz w:val="28"/>
          <w:szCs w:val="28"/>
          <w:u w:val="single"/>
        </w:rPr>
        <w:t>AVANI ESTRELA DOS SANTOS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04107E">
        <w:rPr>
          <w:rFonts w:ascii="Arial" w:hAnsi="Arial" w:cs="Arial"/>
          <w:b/>
          <w:sz w:val="28"/>
          <w:szCs w:val="28"/>
        </w:rPr>
        <w:t>363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714A17">
        <w:rPr>
          <w:rFonts w:ascii="Arial" w:hAnsi="Arial" w:cs="Arial"/>
          <w:b/>
          <w:sz w:val="28"/>
          <w:szCs w:val="28"/>
        </w:rPr>
        <w:t xml:space="preserve">Auxiliar de </w:t>
      </w:r>
      <w:r w:rsidR="00B50E21">
        <w:rPr>
          <w:rFonts w:ascii="Arial" w:hAnsi="Arial" w:cs="Arial"/>
          <w:b/>
          <w:sz w:val="28"/>
          <w:szCs w:val="28"/>
        </w:rPr>
        <w:t>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04107E">
        <w:rPr>
          <w:rFonts w:ascii="Arial" w:hAnsi="Arial" w:cs="Arial"/>
          <w:b/>
          <w:sz w:val="28"/>
          <w:szCs w:val="28"/>
        </w:rPr>
        <w:t>Administração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4107E">
        <w:rPr>
          <w:rFonts w:ascii="Arial" w:hAnsi="Arial" w:cs="Arial"/>
          <w:b/>
          <w:bCs/>
          <w:sz w:val="28"/>
          <w:szCs w:val="28"/>
          <w:u w:val="single"/>
        </w:rPr>
        <w:t xml:space="preserve">40,§ 1º, inciso III, </w:t>
      </w:r>
      <w:proofErr w:type="spellStart"/>
      <w:r w:rsidR="0004107E">
        <w:rPr>
          <w:rFonts w:ascii="Arial" w:hAnsi="Arial" w:cs="Arial"/>
          <w:b/>
          <w:bCs/>
          <w:sz w:val="28"/>
          <w:szCs w:val="28"/>
          <w:u w:val="single"/>
        </w:rPr>
        <w:t>alinea</w:t>
      </w:r>
      <w:proofErr w:type="spellEnd"/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4107E">
        <w:rPr>
          <w:rFonts w:ascii="Arial" w:hAnsi="Arial" w:cs="Arial"/>
          <w:b/>
          <w:bCs/>
          <w:sz w:val="28"/>
          <w:szCs w:val="28"/>
          <w:u w:val="single"/>
        </w:rPr>
        <w:t xml:space="preserve">“b”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 xml:space="preserve">da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Constituição Federal</w:t>
      </w:r>
      <w:r w:rsidR="0004107E">
        <w:rPr>
          <w:rFonts w:ascii="Arial" w:hAnsi="Arial" w:cs="Arial"/>
          <w:b/>
          <w:bCs/>
          <w:sz w:val="28"/>
          <w:szCs w:val="28"/>
          <w:u w:val="single"/>
        </w:rPr>
        <w:t xml:space="preserve">, com redação dada pela Emenda Constitucional nº 41/2003 com proventos proporcionais calculados de acordo com a </w:t>
      </w:r>
      <w:r w:rsidR="00967CA8">
        <w:rPr>
          <w:rFonts w:ascii="Arial" w:hAnsi="Arial" w:cs="Arial"/>
          <w:b/>
          <w:bCs/>
          <w:sz w:val="28"/>
          <w:szCs w:val="28"/>
          <w:u w:val="single"/>
        </w:rPr>
        <w:t>L</w:t>
      </w:r>
      <w:r w:rsidR="0004107E">
        <w:rPr>
          <w:rFonts w:ascii="Arial" w:hAnsi="Arial" w:cs="Arial"/>
          <w:b/>
          <w:bCs/>
          <w:sz w:val="28"/>
          <w:szCs w:val="28"/>
          <w:u w:val="single"/>
        </w:rPr>
        <w:t>ei Federal nº 10.887/2004</w:t>
      </w:r>
      <w:r w:rsidR="00122214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Pr="00182322">
        <w:rPr>
          <w:rFonts w:ascii="Arial" w:hAnsi="Arial" w:cs="Arial"/>
          <w:bCs/>
          <w:sz w:val="28"/>
          <w:szCs w:val="28"/>
        </w:rPr>
        <w:t xml:space="preserve"> </w:t>
      </w:r>
      <w:bookmarkStart w:id="0" w:name="_GoBack"/>
      <w:bookmarkEnd w:id="0"/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04107E">
      <w:pPr>
        <w:jc w:val="center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Picuí/PB, em </w:t>
      </w:r>
      <w:r w:rsidR="00E81C0A">
        <w:rPr>
          <w:rFonts w:ascii="Arial" w:hAnsi="Arial" w:cs="Arial"/>
          <w:color w:val="000000"/>
          <w:sz w:val="28"/>
        </w:rPr>
        <w:t xml:space="preserve">26 </w:t>
      </w:r>
      <w:r>
        <w:rPr>
          <w:rFonts w:ascii="Arial" w:hAnsi="Arial" w:cs="Arial"/>
          <w:color w:val="000000"/>
          <w:sz w:val="28"/>
        </w:rPr>
        <w:t xml:space="preserve">de </w:t>
      </w:r>
      <w:r w:rsidR="00E81C0A">
        <w:rPr>
          <w:rFonts w:ascii="Arial" w:hAnsi="Arial" w:cs="Arial"/>
          <w:color w:val="000000"/>
          <w:sz w:val="28"/>
        </w:rPr>
        <w:t>Fevereiro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E81C0A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E81C0A" w:rsidRDefault="00E81C0A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4107E"/>
    <w:rsid w:val="00056FFD"/>
    <w:rsid w:val="00122214"/>
    <w:rsid w:val="00163DF3"/>
    <w:rsid w:val="001E46BC"/>
    <w:rsid w:val="0023222C"/>
    <w:rsid w:val="005D1454"/>
    <w:rsid w:val="006A6A74"/>
    <w:rsid w:val="00714A17"/>
    <w:rsid w:val="007C3BEE"/>
    <w:rsid w:val="007D1267"/>
    <w:rsid w:val="00967CA8"/>
    <w:rsid w:val="00AE4716"/>
    <w:rsid w:val="00B50E21"/>
    <w:rsid w:val="00BC2136"/>
    <w:rsid w:val="00CE1A79"/>
    <w:rsid w:val="00DC42ED"/>
    <w:rsid w:val="00E02F67"/>
    <w:rsid w:val="00E038F8"/>
    <w:rsid w:val="00E12B32"/>
    <w:rsid w:val="00E81C0A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46</cp:revision>
  <cp:lastPrinted>2021-02-19T12:00:00Z</cp:lastPrinted>
  <dcterms:created xsi:type="dcterms:W3CDTF">2019-01-07T10:52:00Z</dcterms:created>
  <dcterms:modified xsi:type="dcterms:W3CDTF">2021-02-23T14:07:00Z</dcterms:modified>
</cp:coreProperties>
</file>